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DB" w:rsidRPr="00DC52F7" w:rsidRDefault="00635103" w:rsidP="00516B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C52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A57EDB" w:rsidRPr="00DC52F7" w:rsidRDefault="00A57EDB" w:rsidP="00516B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постановлени</w:t>
      </w:r>
      <w:r w:rsidR="00635103" w:rsidRPr="00DC52F7">
        <w:rPr>
          <w:rFonts w:ascii="Times New Roman" w:hAnsi="Times New Roman" w:cs="Times New Roman"/>
          <w:sz w:val="28"/>
          <w:szCs w:val="28"/>
        </w:rPr>
        <w:t>ем</w:t>
      </w:r>
      <w:r w:rsidRPr="00DC52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57EDB" w:rsidRPr="00DC52F7" w:rsidRDefault="00A57EDB" w:rsidP="00516B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7EDB" w:rsidRPr="00DC52F7" w:rsidRDefault="00A57EDB" w:rsidP="00516B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4F4270" w:rsidRPr="00DC52F7" w:rsidRDefault="00A57EDB" w:rsidP="00516BE7">
      <w:pPr>
        <w:ind w:firstLine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643220">
        <w:rPr>
          <w:rFonts w:ascii="Times New Roman" w:hAnsi="Times New Roman" w:cs="Times New Roman"/>
          <w:i/>
          <w:sz w:val="28"/>
          <w:szCs w:val="28"/>
          <w:u w:val="single"/>
        </w:rPr>
        <w:t>02.12.2020 № 1264</w:t>
      </w:r>
      <w:bookmarkEnd w:id="0"/>
    </w:p>
    <w:p w:rsidR="00A57EDB" w:rsidRPr="00DC52F7" w:rsidRDefault="00A57EDB" w:rsidP="00A57EDB">
      <w:pPr>
        <w:ind w:firstLine="6096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57EDB" w:rsidRPr="00DC52F7" w:rsidRDefault="00A57EDB" w:rsidP="00A57EDB">
      <w:pPr>
        <w:ind w:firstLine="6096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A6501" w:rsidRPr="00DC52F7" w:rsidRDefault="00DA6501" w:rsidP="004F4270">
      <w:pPr>
        <w:pStyle w:val="1"/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Порядок</w:t>
      </w:r>
      <w:r w:rsidRPr="00DC52F7">
        <w:rPr>
          <w:rFonts w:ascii="Times New Roman" w:hAnsi="Times New Roman" w:cs="Times New Roman"/>
          <w:sz w:val="28"/>
          <w:szCs w:val="28"/>
        </w:rPr>
        <w:br/>
        <w:t xml:space="preserve">предоставления налоговых льгот по земельному налогу инвесторам, реализующим </w:t>
      </w:r>
      <w:r w:rsidR="00E61235" w:rsidRPr="00DC52F7">
        <w:rPr>
          <w:rFonts w:ascii="Times New Roman" w:hAnsi="Times New Roman" w:cs="Times New Roman"/>
          <w:sz w:val="28"/>
          <w:szCs w:val="28"/>
        </w:rPr>
        <w:t xml:space="preserve">инвестиционные </w:t>
      </w:r>
      <w:r w:rsidRPr="00DC52F7">
        <w:rPr>
          <w:rFonts w:ascii="Times New Roman" w:hAnsi="Times New Roman" w:cs="Times New Roman"/>
          <w:sz w:val="28"/>
          <w:szCs w:val="28"/>
        </w:rPr>
        <w:t>проекты на территории муниципального образования «Город Майкоп»</w:t>
      </w:r>
    </w:p>
    <w:p w:rsidR="00DA6501" w:rsidRPr="00DC52F7" w:rsidRDefault="00DA6501" w:rsidP="00DA6501">
      <w:pPr>
        <w:rPr>
          <w:rFonts w:ascii="Times New Roman" w:hAnsi="Times New Roman" w:cs="Times New Roman"/>
          <w:sz w:val="28"/>
          <w:szCs w:val="28"/>
        </w:rPr>
      </w:pPr>
    </w:p>
    <w:p w:rsidR="00DA6501" w:rsidRPr="00DC52F7" w:rsidRDefault="00DA6501" w:rsidP="00DA6501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Основной целью предоставления </w:t>
      </w:r>
      <w:r w:rsidR="00833CD6" w:rsidRPr="00DC52F7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DC52F7">
        <w:rPr>
          <w:rFonts w:ascii="Times New Roman" w:hAnsi="Times New Roman" w:cs="Times New Roman"/>
          <w:sz w:val="28"/>
          <w:szCs w:val="28"/>
        </w:rPr>
        <w:t xml:space="preserve">льгот по земельному налогу инвесторам, реализующим </w:t>
      </w:r>
      <w:r w:rsidR="00E61235" w:rsidRPr="00DC52F7">
        <w:rPr>
          <w:rFonts w:ascii="Times New Roman" w:hAnsi="Times New Roman" w:cs="Times New Roman"/>
          <w:sz w:val="28"/>
          <w:szCs w:val="28"/>
        </w:rPr>
        <w:t xml:space="preserve">инвестиционные </w:t>
      </w:r>
      <w:r w:rsidRPr="00DC52F7">
        <w:rPr>
          <w:rFonts w:ascii="Times New Roman" w:hAnsi="Times New Roman" w:cs="Times New Roman"/>
          <w:sz w:val="28"/>
          <w:szCs w:val="28"/>
        </w:rPr>
        <w:t xml:space="preserve">проекты на территории муниципального образования «Город Майкоп» (далее </w:t>
      </w:r>
      <w:r w:rsidR="008B0196" w:rsidRPr="00DC52F7">
        <w:rPr>
          <w:rFonts w:ascii="Times New Roman" w:hAnsi="Times New Roman" w:cs="Times New Roman"/>
          <w:sz w:val="28"/>
          <w:szCs w:val="28"/>
        </w:rPr>
        <w:t xml:space="preserve">– </w:t>
      </w:r>
      <w:r w:rsidRPr="00DC52F7">
        <w:rPr>
          <w:rFonts w:ascii="Times New Roman" w:hAnsi="Times New Roman" w:cs="Times New Roman"/>
          <w:sz w:val="28"/>
          <w:szCs w:val="28"/>
        </w:rPr>
        <w:t xml:space="preserve">Порядок), предусмотренных настоящим </w:t>
      </w:r>
      <w:r w:rsidR="008B0196" w:rsidRPr="00DC52F7">
        <w:rPr>
          <w:rFonts w:ascii="Times New Roman" w:hAnsi="Times New Roman" w:cs="Times New Roman"/>
          <w:sz w:val="28"/>
          <w:szCs w:val="28"/>
        </w:rPr>
        <w:t>П</w:t>
      </w:r>
      <w:r w:rsidRPr="00DC52F7">
        <w:rPr>
          <w:rFonts w:ascii="Times New Roman" w:hAnsi="Times New Roman" w:cs="Times New Roman"/>
          <w:sz w:val="28"/>
          <w:szCs w:val="28"/>
        </w:rPr>
        <w:t>орядком, является стимулирование инвестиционной активности предпринимателей, привлечение инвестиций в сферу материального производств</w:t>
      </w:r>
      <w:r w:rsidR="00DF515B" w:rsidRPr="00DC52F7">
        <w:rPr>
          <w:rFonts w:ascii="Times New Roman" w:hAnsi="Times New Roman" w:cs="Times New Roman"/>
          <w:sz w:val="28"/>
          <w:szCs w:val="28"/>
        </w:rPr>
        <w:t xml:space="preserve">а, создание новых рабочих мест, </w:t>
      </w:r>
      <w:r w:rsidRPr="00DC52F7">
        <w:rPr>
          <w:rFonts w:ascii="Times New Roman" w:hAnsi="Times New Roman" w:cs="Times New Roman"/>
          <w:sz w:val="28"/>
          <w:szCs w:val="28"/>
        </w:rPr>
        <w:t>увеличение налогооблагаемой базы на территории муниципального образования «Город Майкоп».</w:t>
      </w:r>
    </w:p>
    <w:p w:rsidR="00DA6501" w:rsidRPr="00DC52F7" w:rsidRDefault="00DA6501" w:rsidP="00DA6501">
      <w:pPr>
        <w:rPr>
          <w:rFonts w:ascii="Times New Roman" w:hAnsi="Times New Roman" w:cs="Times New Roman"/>
          <w:sz w:val="28"/>
          <w:szCs w:val="28"/>
        </w:rPr>
      </w:pPr>
    </w:p>
    <w:p w:rsidR="00DA6501" w:rsidRPr="00DC52F7" w:rsidRDefault="00DA6501" w:rsidP="00DA650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DC52F7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DA6501" w:rsidRPr="00DC52F7" w:rsidRDefault="00DA6501" w:rsidP="00DA6501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DC52F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и условия предоставления муниципальной поддержки в форме </w:t>
      </w:r>
      <w:r w:rsidR="00833CD6" w:rsidRPr="00DC52F7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DC52F7">
        <w:rPr>
          <w:rFonts w:ascii="Times New Roman" w:hAnsi="Times New Roman" w:cs="Times New Roman"/>
          <w:sz w:val="28"/>
          <w:szCs w:val="28"/>
        </w:rPr>
        <w:t xml:space="preserve">льготы по земельному налогу (далее </w:t>
      </w:r>
      <w:r w:rsidR="008B0196" w:rsidRPr="00DC52F7">
        <w:rPr>
          <w:rFonts w:ascii="Times New Roman" w:hAnsi="Times New Roman" w:cs="Times New Roman"/>
          <w:sz w:val="28"/>
          <w:szCs w:val="28"/>
        </w:rPr>
        <w:t>–</w:t>
      </w:r>
      <w:r w:rsidRPr="00DC52F7">
        <w:rPr>
          <w:rFonts w:ascii="Times New Roman" w:hAnsi="Times New Roman" w:cs="Times New Roman"/>
          <w:sz w:val="28"/>
          <w:szCs w:val="28"/>
        </w:rPr>
        <w:t xml:space="preserve">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ьгота) инвесторам, реал</w:t>
      </w:r>
      <w:r w:rsidR="00A75E58" w:rsidRPr="00DC52F7">
        <w:rPr>
          <w:rFonts w:ascii="Times New Roman" w:hAnsi="Times New Roman" w:cs="Times New Roman"/>
          <w:sz w:val="28"/>
          <w:szCs w:val="28"/>
        </w:rPr>
        <w:t xml:space="preserve">изующим инвестиционные проекты </w:t>
      </w:r>
      <w:r w:rsidRPr="00DC52F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Майкоп»</w:t>
      </w:r>
      <w:r w:rsidR="00A75E58" w:rsidRPr="00DC52F7">
        <w:rPr>
          <w:rFonts w:ascii="Times New Roman" w:hAnsi="Times New Roman" w:cs="Times New Roman"/>
          <w:sz w:val="28"/>
          <w:szCs w:val="28"/>
        </w:rPr>
        <w:t xml:space="preserve">, </w:t>
      </w:r>
      <w:r w:rsidRPr="00DC52F7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 ими для реализации инвестиционных проектов.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DC52F7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 и термины:</w:t>
      </w:r>
    </w:p>
    <w:p w:rsidR="001F33E9" w:rsidRPr="001F33E9" w:rsidRDefault="00D84B0A" w:rsidP="001F33E9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DC52F7">
        <w:rPr>
          <w:rFonts w:ascii="Times New Roman" w:hAnsi="Times New Roman" w:cs="Times New Roman"/>
          <w:sz w:val="28"/>
          <w:szCs w:val="28"/>
        </w:rPr>
        <w:t xml:space="preserve">1.2.1. </w:t>
      </w:r>
      <w:r w:rsidRPr="00DC52F7">
        <w:rPr>
          <w:rStyle w:val="a3"/>
          <w:rFonts w:ascii="Times New Roman" w:hAnsi="Times New Roman" w:cs="Times New Roman"/>
          <w:sz w:val="28"/>
          <w:szCs w:val="28"/>
        </w:rPr>
        <w:t>Налоговая льгота</w:t>
      </w:r>
      <w:r w:rsidRPr="00DC52F7">
        <w:rPr>
          <w:rFonts w:ascii="Times New Roman" w:hAnsi="Times New Roman" w:cs="Times New Roman"/>
          <w:sz w:val="28"/>
          <w:szCs w:val="28"/>
        </w:rPr>
        <w:t xml:space="preserve"> </w:t>
      </w:r>
      <w:r w:rsidR="008B0196" w:rsidRPr="00DC52F7">
        <w:rPr>
          <w:rFonts w:ascii="Times New Roman" w:hAnsi="Times New Roman" w:cs="Times New Roman"/>
          <w:sz w:val="28"/>
          <w:szCs w:val="28"/>
        </w:rPr>
        <w:t>–</w:t>
      </w:r>
      <w:r w:rsidR="001F33E9">
        <w:rPr>
          <w:rFonts w:ascii="Times New Roman" w:hAnsi="Times New Roman" w:cs="Times New Roman"/>
          <w:sz w:val="28"/>
          <w:szCs w:val="28"/>
        </w:rPr>
        <w:t xml:space="preserve"> </w:t>
      </w:r>
      <w:r w:rsidR="001F33E9" w:rsidRPr="001F33E9">
        <w:rPr>
          <w:sz w:val="28"/>
          <w:szCs w:val="28"/>
        </w:rPr>
        <w:t xml:space="preserve">это предоставляемое отдельным категориям налогоплательщиков и плательщиков сборов предусмотренное </w:t>
      </w:r>
      <w:r w:rsidR="001F33E9" w:rsidRPr="001F33E9">
        <w:rPr>
          <w:rStyle w:val="a4"/>
          <w:b w:val="0"/>
          <w:color w:val="auto"/>
          <w:sz w:val="28"/>
          <w:szCs w:val="28"/>
        </w:rPr>
        <w:t>законодательством</w:t>
      </w:r>
      <w:r w:rsidR="001F33E9" w:rsidRPr="001F33E9">
        <w:rPr>
          <w:sz w:val="28"/>
          <w:szCs w:val="28"/>
        </w:rPr>
        <w:t xml:space="preserve"> о налогах и сборах преимущество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5" w:name="sub_122"/>
      <w:bookmarkEnd w:id="4"/>
      <w:r w:rsidRPr="00DC52F7">
        <w:rPr>
          <w:rFonts w:ascii="Times New Roman" w:hAnsi="Times New Roman" w:cs="Times New Roman"/>
          <w:sz w:val="28"/>
          <w:szCs w:val="28"/>
        </w:rPr>
        <w:t xml:space="preserve">1.2.2. </w:t>
      </w:r>
      <w:r w:rsidRPr="00DC52F7">
        <w:rPr>
          <w:rStyle w:val="a3"/>
          <w:rFonts w:ascii="Times New Roman" w:hAnsi="Times New Roman" w:cs="Times New Roman"/>
          <w:sz w:val="28"/>
          <w:szCs w:val="28"/>
        </w:rPr>
        <w:t>Инвестиционный проект</w:t>
      </w:r>
      <w:r w:rsidRPr="00DC52F7">
        <w:rPr>
          <w:rFonts w:ascii="Times New Roman" w:hAnsi="Times New Roman" w:cs="Times New Roman"/>
          <w:sz w:val="28"/>
          <w:szCs w:val="28"/>
        </w:rPr>
        <w:t xml:space="preserve"> </w:t>
      </w:r>
      <w:r w:rsidR="008B0196" w:rsidRPr="00DC52F7">
        <w:rPr>
          <w:rFonts w:ascii="Times New Roman" w:hAnsi="Times New Roman" w:cs="Times New Roman"/>
          <w:sz w:val="28"/>
          <w:szCs w:val="28"/>
        </w:rPr>
        <w:t>–</w:t>
      </w:r>
      <w:r w:rsidRPr="00DC52F7">
        <w:rPr>
          <w:rFonts w:ascii="Times New Roman" w:hAnsi="Times New Roman" w:cs="Times New Roman"/>
          <w:sz w:val="28"/>
          <w:szCs w:val="28"/>
        </w:rPr>
        <w:t xml:space="preserve">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6" w:name="sub_123"/>
      <w:bookmarkEnd w:id="5"/>
      <w:r w:rsidRPr="00DC52F7">
        <w:rPr>
          <w:rFonts w:ascii="Times New Roman" w:hAnsi="Times New Roman" w:cs="Times New Roman"/>
          <w:sz w:val="28"/>
          <w:szCs w:val="28"/>
        </w:rPr>
        <w:lastRenderedPageBreak/>
        <w:t xml:space="preserve">1.2.3. </w:t>
      </w:r>
      <w:r w:rsidRPr="00DC52F7">
        <w:rPr>
          <w:rStyle w:val="a3"/>
          <w:rFonts w:ascii="Times New Roman" w:hAnsi="Times New Roman" w:cs="Times New Roman"/>
          <w:sz w:val="28"/>
          <w:szCs w:val="28"/>
        </w:rPr>
        <w:t>Инвестор</w:t>
      </w:r>
      <w:r w:rsidRPr="00DC52F7">
        <w:rPr>
          <w:rFonts w:ascii="Times New Roman" w:hAnsi="Times New Roman" w:cs="Times New Roman"/>
          <w:sz w:val="28"/>
          <w:szCs w:val="28"/>
        </w:rPr>
        <w:t xml:space="preserve"> - субъект инвестиционной деятельности, осуще</w:t>
      </w:r>
      <w:r w:rsidR="00DC52F7" w:rsidRPr="00DC52F7">
        <w:rPr>
          <w:rFonts w:ascii="Times New Roman" w:hAnsi="Times New Roman" w:cs="Times New Roman"/>
          <w:sz w:val="28"/>
          <w:szCs w:val="28"/>
        </w:rPr>
        <w:t xml:space="preserve">ствляющий вложение собственных </w:t>
      </w:r>
      <w:r w:rsidRPr="00DC52F7">
        <w:rPr>
          <w:rFonts w:ascii="Times New Roman" w:hAnsi="Times New Roman" w:cs="Times New Roman"/>
          <w:sz w:val="28"/>
          <w:szCs w:val="28"/>
        </w:rPr>
        <w:t xml:space="preserve">или привлеченных средств в форме инвестиций в инвестиционные проекты, реализуемые на территории </w:t>
      </w:r>
      <w:r w:rsidR="00A75E58" w:rsidRPr="00DC52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DC52F7">
        <w:rPr>
          <w:rFonts w:ascii="Times New Roman" w:hAnsi="Times New Roman" w:cs="Times New Roman"/>
          <w:sz w:val="28"/>
          <w:szCs w:val="28"/>
        </w:rPr>
        <w:t xml:space="preserve">и обеспечивающий их целевое использование в соответствии с законодательством Российской Федерации, законодательством Республики Адыгея, муниципальными правовыми актами </w:t>
      </w:r>
      <w:r w:rsidR="00DC52F7" w:rsidRPr="00DC52F7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DC52F7">
        <w:rPr>
          <w:rFonts w:ascii="Times New Roman" w:hAnsi="Times New Roman" w:cs="Times New Roman"/>
          <w:sz w:val="28"/>
          <w:szCs w:val="28"/>
        </w:rPr>
        <w:t>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DC52F7">
        <w:rPr>
          <w:rFonts w:ascii="Times New Roman" w:hAnsi="Times New Roman" w:cs="Times New Roman"/>
          <w:sz w:val="28"/>
          <w:szCs w:val="28"/>
        </w:rPr>
        <w:t xml:space="preserve">1.3. Пользователями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ьготы, предоставляемой в соответствии с настоящим Порядком, являются:</w:t>
      </w:r>
    </w:p>
    <w:bookmarkEnd w:id="7"/>
    <w:p w:rsidR="00D84B0A" w:rsidRPr="00DC52F7" w:rsidRDefault="00833CD6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</w:t>
      </w:r>
      <w:r w:rsidR="00D84B0A" w:rsidRPr="00DC52F7">
        <w:rPr>
          <w:rFonts w:ascii="Times New Roman" w:hAnsi="Times New Roman" w:cs="Times New Roman"/>
          <w:sz w:val="28"/>
          <w:szCs w:val="28"/>
        </w:rPr>
        <w:t>юридические лица,</w:t>
      </w:r>
      <w:r w:rsidRPr="00DC52F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D84B0A" w:rsidRPr="00DC52F7">
        <w:rPr>
          <w:rFonts w:ascii="Times New Roman" w:hAnsi="Times New Roman" w:cs="Times New Roman"/>
          <w:sz w:val="28"/>
          <w:szCs w:val="28"/>
        </w:rPr>
        <w:t>, осуществившие после 1 января 2020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</w:t>
      </w:r>
      <w:r w:rsidR="00DF515B" w:rsidRPr="00DC52F7"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Майкоп»</w:t>
      </w:r>
      <w:r w:rsidR="00D84B0A" w:rsidRPr="00DC52F7">
        <w:rPr>
          <w:rFonts w:ascii="Times New Roman" w:hAnsi="Times New Roman" w:cs="Times New Roman"/>
          <w:sz w:val="28"/>
          <w:szCs w:val="28"/>
        </w:rPr>
        <w:t>, в соответствии с приоритетными направлениями развития экономики муниципального образования.</w:t>
      </w:r>
    </w:p>
    <w:p w:rsidR="00D84B0A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8" w:name="sub_14"/>
      <w:r w:rsidRPr="00DC52F7">
        <w:rPr>
          <w:rFonts w:ascii="Times New Roman" w:hAnsi="Times New Roman" w:cs="Times New Roman"/>
          <w:sz w:val="28"/>
          <w:szCs w:val="28"/>
        </w:rPr>
        <w:t xml:space="preserve">1.4. Приоритетными направлениями развития экономики муниципального образования являются следующие </w:t>
      </w:r>
      <w:r w:rsidR="00C76D8B">
        <w:rPr>
          <w:rFonts w:ascii="Times New Roman" w:hAnsi="Times New Roman" w:cs="Times New Roman"/>
          <w:sz w:val="28"/>
          <w:szCs w:val="28"/>
        </w:rPr>
        <w:t>виды экономической деятельности</w:t>
      </w:r>
      <w:r w:rsidR="00EB6A88">
        <w:rPr>
          <w:rFonts w:ascii="Times New Roman" w:hAnsi="Times New Roman" w:cs="Times New Roman"/>
          <w:sz w:val="28"/>
          <w:szCs w:val="28"/>
        </w:rPr>
        <w:t xml:space="preserve"> </w:t>
      </w:r>
      <w:r w:rsidR="00EB6A88" w:rsidRPr="00EB6A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B6A88" w:rsidRPr="00EB6A8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Общероссийскому классификатору видов экономической деятельности</w:t>
      </w:r>
      <w:r w:rsidR="00EB6A88" w:rsidRPr="00EB6A88">
        <w:rPr>
          <w:rFonts w:ascii="Times New Roman" w:hAnsi="Times New Roman" w:cs="Times New Roman"/>
          <w:sz w:val="28"/>
          <w:szCs w:val="28"/>
        </w:rPr>
        <w:t>:</w:t>
      </w:r>
    </w:p>
    <w:p w:rsidR="00EB6A88" w:rsidRPr="00EB6A88" w:rsidRDefault="00EB6A88" w:rsidP="00EB6A88">
      <w:pPr>
        <w:rPr>
          <w:rFonts w:ascii="Times New Roman" w:hAnsi="Times New Roman" w:cs="Times New Roman"/>
          <w:sz w:val="28"/>
          <w:szCs w:val="28"/>
        </w:rPr>
      </w:pPr>
      <w:r w:rsidRPr="00EB6A88">
        <w:rPr>
          <w:rFonts w:ascii="Times New Roman" w:hAnsi="Times New Roman" w:cs="Times New Roman"/>
          <w:sz w:val="28"/>
          <w:szCs w:val="28"/>
        </w:rPr>
        <w:t>- внедрение ресурсосберегающих, энергосберегающих технологий;</w:t>
      </w:r>
    </w:p>
    <w:p w:rsidR="00EB6A88" w:rsidRPr="00EB6A88" w:rsidRDefault="00EB6A88" w:rsidP="00EB6A88">
      <w:pPr>
        <w:rPr>
          <w:rFonts w:ascii="Times New Roman" w:hAnsi="Times New Roman" w:cs="Times New Roman"/>
          <w:sz w:val="28"/>
          <w:szCs w:val="28"/>
        </w:rPr>
      </w:pPr>
      <w:r w:rsidRPr="00EB6A88">
        <w:rPr>
          <w:rFonts w:ascii="Times New Roman" w:hAnsi="Times New Roman" w:cs="Times New Roman"/>
          <w:sz w:val="28"/>
          <w:szCs w:val="28"/>
        </w:rPr>
        <w:t>- внедрение инновационных технологий;</w:t>
      </w:r>
    </w:p>
    <w:p w:rsidR="00EB6A88" w:rsidRPr="00EB6A88" w:rsidRDefault="00EB6A88" w:rsidP="00EB6A88">
      <w:pPr>
        <w:rPr>
          <w:rFonts w:ascii="Times New Roman" w:hAnsi="Times New Roman" w:cs="Times New Roman"/>
          <w:sz w:val="28"/>
          <w:szCs w:val="28"/>
        </w:rPr>
      </w:pPr>
      <w:r w:rsidRPr="00EB6A88">
        <w:rPr>
          <w:rFonts w:ascii="Times New Roman" w:hAnsi="Times New Roman" w:cs="Times New Roman"/>
          <w:sz w:val="28"/>
          <w:szCs w:val="28"/>
        </w:rPr>
        <w:t>- развитие транспортной инфраструктуры;</w:t>
      </w:r>
    </w:p>
    <w:p w:rsidR="00EB6A88" w:rsidRDefault="00EB6A88" w:rsidP="00EB6A88">
      <w:pPr>
        <w:rPr>
          <w:rFonts w:ascii="Times New Roman" w:hAnsi="Times New Roman" w:cs="Times New Roman"/>
          <w:sz w:val="28"/>
          <w:szCs w:val="28"/>
        </w:rPr>
      </w:pPr>
      <w:r w:rsidRPr="00EB6A88">
        <w:rPr>
          <w:rFonts w:ascii="Times New Roman" w:hAnsi="Times New Roman" w:cs="Times New Roman"/>
          <w:sz w:val="28"/>
          <w:szCs w:val="28"/>
        </w:rPr>
        <w:t>- производство импортозамещающей продукции;</w:t>
      </w:r>
      <w:bookmarkEnd w:id="8"/>
    </w:p>
    <w:p w:rsidR="00D84B0A" w:rsidRPr="00EB6A88" w:rsidRDefault="00EB6A88" w:rsidP="00EB6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B0A" w:rsidRPr="00EB6A88">
        <w:rPr>
          <w:rFonts w:ascii="Times New Roman" w:hAnsi="Times New Roman" w:cs="Times New Roman"/>
          <w:sz w:val="28"/>
          <w:szCs w:val="28"/>
        </w:rPr>
        <w:t>строительство промышленных предприятий и предприятий переработки сельскохозяйственной продукции;</w:t>
      </w:r>
    </w:p>
    <w:p w:rsidR="00D84B0A" w:rsidRPr="00EB6A88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EB6A88">
        <w:rPr>
          <w:rFonts w:ascii="Times New Roman" w:hAnsi="Times New Roman" w:cs="Times New Roman"/>
          <w:sz w:val="28"/>
          <w:szCs w:val="28"/>
        </w:rPr>
        <w:t>- строительство социальных и социально значимых объектов;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9" w:name="sub_15"/>
      <w:r w:rsidRPr="00DC52F7">
        <w:rPr>
          <w:rFonts w:ascii="Times New Roman" w:hAnsi="Times New Roman" w:cs="Times New Roman"/>
          <w:sz w:val="28"/>
          <w:szCs w:val="28"/>
        </w:rPr>
        <w:t xml:space="preserve">1.5. Срок предоставления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 xml:space="preserve">ьготы - </w:t>
      </w:r>
      <w:r w:rsidR="00184FA3">
        <w:rPr>
          <w:rFonts w:ascii="Times New Roman" w:hAnsi="Times New Roman" w:cs="Times New Roman"/>
          <w:sz w:val="28"/>
          <w:szCs w:val="28"/>
        </w:rPr>
        <w:t>3</w:t>
      </w:r>
      <w:r w:rsidRPr="00DC52F7">
        <w:rPr>
          <w:rFonts w:ascii="Times New Roman" w:hAnsi="Times New Roman" w:cs="Times New Roman"/>
          <w:sz w:val="28"/>
          <w:szCs w:val="28"/>
        </w:rPr>
        <w:t xml:space="preserve"> </w:t>
      </w:r>
      <w:r w:rsidR="00184FA3">
        <w:rPr>
          <w:rFonts w:ascii="Times New Roman" w:hAnsi="Times New Roman" w:cs="Times New Roman"/>
          <w:sz w:val="28"/>
          <w:szCs w:val="28"/>
        </w:rPr>
        <w:t>года</w:t>
      </w:r>
      <w:r w:rsidRPr="00DC52F7">
        <w:rPr>
          <w:rFonts w:ascii="Times New Roman" w:hAnsi="Times New Roman" w:cs="Times New Roman"/>
          <w:sz w:val="28"/>
          <w:szCs w:val="28"/>
        </w:rPr>
        <w:t>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0" w:name="sub_16"/>
      <w:bookmarkEnd w:id="9"/>
      <w:r w:rsidRPr="00DC52F7">
        <w:rPr>
          <w:rFonts w:ascii="Times New Roman" w:hAnsi="Times New Roman" w:cs="Times New Roman"/>
          <w:sz w:val="28"/>
          <w:szCs w:val="28"/>
        </w:rPr>
        <w:t xml:space="preserve">1.6. Льгота предоставляется </w:t>
      </w:r>
      <w:r w:rsidR="00E61235" w:rsidRPr="00DC52F7">
        <w:rPr>
          <w:rFonts w:ascii="Times New Roman" w:hAnsi="Times New Roman" w:cs="Times New Roman"/>
          <w:sz w:val="28"/>
          <w:szCs w:val="28"/>
        </w:rPr>
        <w:t>и</w:t>
      </w:r>
      <w:r w:rsidRPr="00DC52F7">
        <w:rPr>
          <w:rFonts w:ascii="Times New Roman" w:hAnsi="Times New Roman" w:cs="Times New Roman"/>
          <w:sz w:val="28"/>
          <w:szCs w:val="28"/>
        </w:rPr>
        <w:t>нвестору один раз в течение срока реализации инвестиционного прое</w:t>
      </w:r>
      <w:r w:rsidR="00A75E58" w:rsidRPr="00DC52F7">
        <w:rPr>
          <w:rFonts w:ascii="Times New Roman" w:hAnsi="Times New Roman" w:cs="Times New Roman"/>
          <w:sz w:val="28"/>
          <w:szCs w:val="28"/>
        </w:rPr>
        <w:t>кта.</w:t>
      </w:r>
    </w:p>
    <w:bookmarkEnd w:id="10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1002"/>
      <w:r w:rsidRPr="00DC52F7">
        <w:rPr>
          <w:rFonts w:ascii="Times New Roman" w:hAnsi="Times New Roman" w:cs="Times New Roman"/>
          <w:sz w:val="28"/>
          <w:szCs w:val="28"/>
        </w:rPr>
        <w:t>2. Условия и порядок предоставления льгот по земельному налогу</w:t>
      </w:r>
    </w:p>
    <w:bookmarkEnd w:id="11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2" w:name="sub_21"/>
      <w:r w:rsidRPr="00DC52F7">
        <w:rPr>
          <w:rFonts w:ascii="Times New Roman" w:hAnsi="Times New Roman" w:cs="Times New Roman"/>
          <w:sz w:val="28"/>
          <w:szCs w:val="28"/>
        </w:rPr>
        <w:t xml:space="preserve">2.1. Инвестор вправе претендовать на получение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DC52F7">
        <w:rPr>
          <w:rFonts w:ascii="Times New Roman" w:hAnsi="Times New Roman" w:cs="Times New Roman"/>
          <w:sz w:val="28"/>
          <w:szCs w:val="28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ьготы, на основ</w:t>
      </w:r>
      <w:r w:rsidR="00DC52F7" w:rsidRPr="00DC52F7">
        <w:rPr>
          <w:rFonts w:ascii="Times New Roman" w:hAnsi="Times New Roman" w:cs="Times New Roman"/>
          <w:sz w:val="28"/>
          <w:szCs w:val="28"/>
        </w:rPr>
        <w:t>ании</w:t>
      </w:r>
      <w:r w:rsidRPr="00DC52F7">
        <w:rPr>
          <w:rFonts w:ascii="Times New Roman" w:hAnsi="Times New Roman" w:cs="Times New Roman"/>
          <w:sz w:val="28"/>
          <w:szCs w:val="28"/>
        </w:rPr>
        <w:t xml:space="preserve"> налогового соглашения, заключаемого между Администрац</w:t>
      </w:r>
      <w:r w:rsidR="00DF515B" w:rsidRPr="00DC52F7">
        <w:rPr>
          <w:rFonts w:ascii="Times New Roman" w:hAnsi="Times New Roman" w:cs="Times New Roman"/>
          <w:sz w:val="28"/>
          <w:szCs w:val="28"/>
        </w:rPr>
        <w:t>ией муниципального образования «</w:t>
      </w:r>
      <w:r w:rsidRPr="00DC52F7">
        <w:rPr>
          <w:rFonts w:ascii="Times New Roman" w:hAnsi="Times New Roman" w:cs="Times New Roman"/>
          <w:sz w:val="28"/>
          <w:szCs w:val="28"/>
        </w:rPr>
        <w:t>Город Майкоп</w:t>
      </w:r>
      <w:r w:rsidR="00DF515B" w:rsidRPr="00DC52F7">
        <w:rPr>
          <w:rFonts w:ascii="Times New Roman" w:hAnsi="Times New Roman" w:cs="Times New Roman"/>
          <w:sz w:val="28"/>
          <w:szCs w:val="28"/>
        </w:rPr>
        <w:t>»</w:t>
      </w:r>
      <w:r w:rsidRPr="00DC52F7">
        <w:rPr>
          <w:rFonts w:ascii="Times New Roman" w:hAnsi="Times New Roman" w:cs="Times New Roman"/>
          <w:sz w:val="28"/>
          <w:szCs w:val="28"/>
        </w:rPr>
        <w:t xml:space="preserve"> (далее - Администрация) в лице Главы муниципального образования и налогоплательщиком в лице руководителя юридического лица, индивидуального предпринимателя. Налоговая льгота вступает в силу </w:t>
      </w:r>
      <w:r w:rsidRPr="00DC52F7">
        <w:rPr>
          <w:rFonts w:ascii="Times New Roman" w:hAnsi="Times New Roman" w:cs="Times New Roman"/>
          <w:sz w:val="28"/>
          <w:szCs w:val="28"/>
        </w:rPr>
        <w:lastRenderedPageBreak/>
        <w:t>с 1 числа квартала, в котором было заключено налоговое соглашение.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 w:rsidRPr="00DC52F7">
        <w:rPr>
          <w:rFonts w:ascii="Times New Roman" w:hAnsi="Times New Roman" w:cs="Times New Roman"/>
          <w:sz w:val="28"/>
          <w:szCs w:val="28"/>
        </w:rPr>
        <w:t>2.3. Налоговое соглашение заключается на основ</w:t>
      </w:r>
      <w:r w:rsidR="00DC52F7" w:rsidRPr="00DC52F7">
        <w:rPr>
          <w:rFonts w:ascii="Times New Roman" w:hAnsi="Times New Roman" w:cs="Times New Roman"/>
          <w:sz w:val="28"/>
          <w:szCs w:val="28"/>
        </w:rPr>
        <w:t>ании</w:t>
      </w:r>
      <w:r w:rsidRPr="00DC52F7">
        <w:rPr>
          <w:rFonts w:ascii="Times New Roman" w:hAnsi="Times New Roman" w:cs="Times New Roman"/>
          <w:sz w:val="28"/>
          <w:szCs w:val="28"/>
        </w:rPr>
        <w:t xml:space="preserve"> следующих документов, направленных в адрес Администрации: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5" w:name="sub_231"/>
      <w:bookmarkEnd w:id="14"/>
      <w:r w:rsidRPr="00DC52F7">
        <w:rPr>
          <w:rFonts w:ascii="Times New Roman" w:hAnsi="Times New Roman" w:cs="Times New Roman"/>
          <w:sz w:val="28"/>
          <w:szCs w:val="28"/>
        </w:rPr>
        <w:t>а) письменное заявление пользователя на имя Главы муниципального образования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6" w:name="sub_232"/>
      <w:bookmarkEnd w:id="15"/>
      <w:r w:rsidRPr="00DC52F7">
        <w:rPr>
          <w:rFonts w:ascii="Times New Roman" w:hAnsi="Times New Roman" w:cs="Times New Roman"/>
          <w:sz w:val="28"/>
          <w:szCs w:val="28"/>
        </w:rPr>
        <w:t>б) копия свидетельства о постановке на учет в налоговом органе;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7" w:name="sub_233"/>
      <w:bookmarkEnd w:id="16"/>
      <w:r w:rsidRPr="00DC52F7">
        <w:rPr>
          <w:rFonts w:ascii="Times New Roman" w:hAnsi="Times New Roman" w:cs="Times New Roman"/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8" w:name="sub_234"/>
      <w:bookmarkEnd w:id="17"/>
      <w:r w:rsidRPr="00DC52F7">
        <w:rPr>
          <w:rFonts w:ascii="Times New Roman" w:hAnsi="Times New Roman" w:cs="Times New Roman"/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9" w:name="sub_235"/>
      <w:bookmarkEnd w:id="18"/>
      <w:r w:rsidRPr="00DC52F7">
        <w:rPr>
          <w:rFonts w:ascii="Times New Roman" w:hAnsi="Times New Roman" w:cs="Times New Roman"/>
          <w:sz w:val="28"/>
          <w:szCs w:val="28"/>
        </w:rPr>
        <w:t>д) краткое описание (бизнес-план) инвестиционного проекта:</w:t>
      </w:r>
    </w:p>
    <w:bookmarkEnd w:id="19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план-график и объемы намечаемых инвестиций;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0" w:name="sub_236"/>
      <w:r w:rsidRPr="00DC52F7">
        <w:rPr>
          <w:rFonts w:ascii="Times New Roman" w:hAnsi="Times New Roman" w:cs="Times New Roman"/>
          <w:sz w:val="28"/>
          <w:szCs w:val="28"/>
        </w:rPr>
        <w:t>е) письменное обязательство инвестора об установлении на объекте производственных инвестиций средней заработной платы в размере не ниже сложившегося уровня среднего размера заработной платы по Республике Адыгея (по данным органов статистики), действующего в соответствующем периоде.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1" w:name="sub_24"/>
      <w:bookmarkEnd w:id="20"/>
      <w:r w:rsidRPr="00DC52F7">
        <w:rPr>
          <w:rFonts w:ascii="Times New Roman" w:hAnsi="Times New Roman" w:cs="Times New Roman"/>
          <w:sz w:val="28"/>
          <w:szCs w:val="28"/>
        </w:rPr>
        <w:t>2.4. Администрация в течение 15 дней с даты представления документов в полном объеме рассматривает представленные материалы и дает соответствующее заключение.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2" w:name="sub_25"/>
      <w:bookmarkEnd w:id="21"/>
      <w:r w:rsidRPr="00DC52F7">
        <w:rPr>
          <w:rFonts w:ascii="Times New Roman" w:hAnsi="Times New Roman" w:cs="Times New Roman"/>
          <w:sz w:val="28"/>
          <w:szCs w:val="28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3 экземплярах: 1 экземпляр - заявителю; 1 экземпляр - Администрации; 1 экземпляр - в налоговый орган.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3" w:name="sub_26"/>
      <w:bookmarkEnd w:id="22"/>
      <w:r w:rsidRPr="00DC52F7">
        <w:rPr>
          <w:rFonts w:ascii="Times New Roman" w:hAnsi="Times New Roman" w:cs="Times New Roman"/>
          <w:sz w:val="28"/>
          <w:szCs w:val="28"/>
        </w:rPr>
        <w:t>2.6. Отказ в заключении налогового соглашения направляется заявителю в письменной форме с мотивированной причиной отказа.</w:t>
      </w:r>
    </w:p>
    <w:p w:rsidR="00D84B0A" w:rsidRPr="00DC52F7" w:rsidRDefault="00D84B0A" w:rsidP="00FC1E50">
      <w:pPr>
        <w:rPr>
          <w:rFonts w:ascii="Times New Roman" w:hAnsi="Times New Roman" w:cs="Times New Roman"/>
          <w:sz w:val="28"/>
          <w:szCs w:val="28"/>
        </w:rPr>
      </w:pPr>
      <w:bookmarkStart w:id="24" w:name="sub_27"/>
      <w:bookmarkEnd w:id="23"/>
      <w:r w:rsidRPr="00DC52F7">
        <w:rPr>
          <w:rFonts w:ascii="Times New Roman" w:hAnsi="Times New Roman" w:cs="Times New Roman"/>
          <w:sz w:val="28"/>
          <w:szCs w:val="28"/>
        </w:rPr>
        <w:t xml:space="preserve">2.7. </w:t>
      </w:r>
      <w:r w:rsidR="00FC1E50" w:rsidRPr="00DC52F7">
        <w:rPr>
          <w:rFonts w:ascii="Times New Roman" w:hAnsi="Times New Roman" w:cs="Times New Roman"/>
          <w:sz w:val="28"/>
          <w:szCs w:val="28"/>
        </w:rPr>
        <w:t xml:space="preserve">Пользователь в бесспорном порядке выплачивает в бюджет муниципального образования полную сумму налогов, которые не были внесены в течение всего срока пользования льготами по данному </w:t>
      </w:r>
      <w:r w:rsidR="00FC1E50">
        <w:rPr>
          <w:rFonts w:ascii="Times New Roman" w:hAnsi="Times New Roman" w:cs="Times New Roman"/>
          <w:sz w:val="28"/>
          <w:szCs w:val="28"/>
        </w:rPr>
        <w:lastRenderedPageBreak/>
        <w:t>налоговому соглашению, в</w:t>
      </w:r>
      <w:r w:rsidRPr="00DC52F7">
        <w:rPr>
          <w:rFonts w:ascii="Times New Roman" w:hAnsi="Times New Roman" w:cs="Times New Roman"/>
          <w:sz w:val="28"/>
          <w:szCs w:val="28"/>
        </w:rPr>
        <w:t xml:space="preserve"> случае невыполнения условий, предусмотренных в налоговом соглашении:</w:t>
      </w:r>
    </w:p>
    <w:bookmarkEnd w:id="24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срока введения в эксплуатацию объектов производственных инвестиций;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уменьшения величины вложенных инвестиций;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досрочного расторжения налогового соглашения пользователем в одностороннем порядке;</w:t>
      </w:r>
    </w:p>
    <w:p w:rsidR="00DC52F7" w:rsidRPr="00DC52F7" w:rsidRDefault="00D84B0A" w:rsidP="00A57EDB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установления размера средней заработной платы ниже сложившегося уровня среднего размера заработной платы по Республике Адыгея (по д</w:t>
      </w:r>
      <w:r w:rsidR="00DC52F7" w:rsidRPr="00DC52F7">
        <w:rPr>
          <w:rFonts w:ascii="Times New Roman" w:hAnsi="Times New Roman" w:cs="Times New Roman"/>
          <w:sz w:val="28"/>
          <w:szCs w:val="28"/>
        </w:rPr>
        <w:t>анным органов статистики).</w:t>
      </w:r>
    </w:p>
    <w:p w:rsidR="00DC52F7" w:rsidRPr="00DC52F7" w:rsidRDefault="00DC52F7" w:rsidP="00A57EDB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1003"/>
      <w:r w:rsidRPr="00DC52F7">
        <w:rPr>
          <w:rFonts w:ascii="Times New Roman" w:hAnsi="Times New Roman" w:cs="Times New Roman"/>
          <w:sz w:val="28"/>
          <w:szCs w:val="28"/>
        </w:rPr>
        <w:t>3. Ограничения по предоставлению налоговых льгот</w:t>
      </w:r>
    </w:p>
    <w:bookmarkEnd w:id="25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6" w:name="sub_31"/>
      <w:r w:rsidRPr="00DC52F7">
        <w:rPr>
          <w:rFonts w:ascii="Times New Roman" w:hAnsi="Times New Roman" w:cs="Times New Roman"/>
          <w:sz w:val="28"/>
          <w:szCs w:val="28"/>
        </w:rPr>
        <w:t xml:space="preserve">3.1.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</w:t>
      </w:r>
      <w:r w:rsidR="00835448" w:rsidRPr="00DC52F7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Pr="00DC52F7">
        <w:rPr>
          <w:rFonts w:ascii="Times New Roman" w:hAnsi="Times New Roman" w:cs="Times New Roman"/>
          <w:sz w:val="28"/>
          <w:szCs w:val="28"/>
        </w:rPr>
        <w:t>доходов бюджета муниципального образования в расчете за 1 год.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7" w:name="sub_32"/>
      <w:bookmarkEnd w:id="26"/>
      <w:r w:rsidRPr="00DC52F7">
        <w:rPr>
          <w:rFonts w:ascii="Times New Roman" w:hAnsi="Times New Roman" w:cs="Times New Roman"/>
          <w:sz w:val="28"/>
          <w:szCs w:val="28"/>
        </w:rPr>
        <w:t xml:space="preserve">3.2. При превышении ограничения, установленного </w:t>
      </w:r>
      <w:r w:rsidRPr="00DC52F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пунктом 3.1</w:t>
      </w:r>
      <w:r w:rsidRPr="00DC52F7">
        <w:rPr>
          <w:rFonts w:ascii="Times New Roman" w:hAnsi="Times New Roman" w:cs="Times New Roman"/>
          <w:sz w:val="28"/>
          <w:szCs w:val="28"/>
        </w:rPr>
        <w:t xml:space="preserve"> Порядка, Глава муниципального образования вносит в </w:t>
      </w:r>
      <w:r w:rsidR="005C5CAE" w:rsidRPr="00DC52F7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</w:t>
      </w:r>
      <w:r w:rsidRPr="00DC52F7">
        <w:rPr>
          <w:rFonts w:ascii="Times New Roman" w:hAnsi="Times New Roman" w:cs="Times New Roman"/>
          <w:sz w:val="28"/>
          <w:szCs w:val="28"/>
        </w:rPr>
        <w:t xml:space="preserve"> </w:t>
      </w:r>
      <w:r w:rsidR="00DF515B" w:rsidRPr="00DC52F7">
        <w:rPr>
          <w:rFonts w:ascii="Times New Roman" w:hAnsi="Times New Roman" w:cs="Times New Roman"/>
          <w:sz w:val="28"/>
          <w:szCs w:val="28"/>
        </w:rPr>
        <w:t>«</w:t>
      </w:r>
      <w:r w:rsidR="005C5CAE" w:rsidRPr="00DC52F7">
        <w:rPr>
          <w:rFonts w:ascii="Times New Roman" w:hAnsi="Times New Roman" w:cs="Times New Roman"/>
          <w:sz w:val="28"/>
          <w:szCs w:val="28"/>
        </w:rPr>
        <w:t>Г</w:t>
      </w:r>
      <w:r w:rsidRPr="00DC52F7">
        <w:rPr>
          <w:rFonts w:ascii="Times New Roman" w:hAnsi="Times New Roman" w:cs="Times New Roman"/>
          <w:sz w:val="28"/>
          <w:szCs w:val="28"/>
        </w:rPr>
        <w:t xml:space="preserve">ород </w:t>
      </w:r>
      <w:r w:rsidR="005C5CAE" w:rsidRPr="00DC52F7">
        <w:rPr>
          <w:rFonts w:ascii="Times New Roman" w:hAnsi="Times New Roman" w:cs="Times New Roman"/>
          <w:sz w:val="28"/>
          <w:szCs w:val="28"/>
        </w:rPr>
        <w:t>Майкоп</w:t>
      </w:r>
      <w:r w:rsidR="00DF515B" w:rsidRPr="00DC52F7">
        <w:rPr>
          <w:rFonts w:ascii="Times New Roman" w:hAnsi="Times New Roman" w:cs="Times New Roman"/>
          <w:sz w:val="28"/>
          <w:szCs w:val="28"/>
        </w:rPr>
        <w:t>»</w:t>
      </w:r>
      <w:r w:rsidRPr="00DC52F7">
        <w:rPr>
          <w:rFonts w:ascii="Times New Roman" w:hAnsi="Times New Roman" w:cs="Times New Roman"/>
          <w:sz w:val="28"/>
          <w:szCs w:val="28"/>
        </w:rPr>
        <w:t xml:space="preserve"> проект решения об ограничении предоставления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 при соблюдении следующей последовательности:</w:t>
      </w:r>
    </w:p>
    <w:bookmarkEnd w:id="27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снижение до 50% установленной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 по земельному налогу;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приостановка в текущем финансовом году действия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ьготы, предоставляемой настоящим Порядком.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8" w:name="sub_33"/>
      <w:r w:rsidRPr="00DC52F7">
        <w:rPr>
          <w:rFonts w:ascii="Times New Roman" w:hAnsi="Times New Roman" w:cs="Times New Roman"/>
          <w:sz w:val="28"/>
          <w:szCs w:val="28"/>
        </w:rPr>
        <w:t xml:space="preserve"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</w:t>
      </w:r>
      <w:r w:rsidRPr="00DC52F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3.1</w:t>
      </w:r>
      <w:r w:rsidR="00DF515B" w:rsidRPr="00DC52F7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Снижение льготы по земельному налогу устанавливается до конца финансового года.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9" w:name="sub_1004"/>
      <w:r w:rsidRPr="00DC52F7">
        <w:rPr>
          <w:rFonts w:ascii="Times New Roman" w:hAnsi="Times New Roman" w:cs="Times New Roman"/>
          <w:sz w:val="28"/>
          <w:szCs w:val="28"/>
        </w:rPr>
        <w:t>4. Использование средств, полученных в результате предоставления льгот</w:t>
      </w:r>
    </w:p>
    <w:bookmarkEnd w:id="29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0" w:name="sub_41"/>
      <w:r w:rsidRPr="00DC52F7">
        <w:rPr>
          <w:rFonts w:ascii="Times New Roman" w:hAnsi="Times New Roman" w:cs="Times New Roman"/>
          <w:sz w:val="28"/>
          <w:szCs w:val="28"/>
        </w:rPr>
        <w:t xml:space="preserve">4.1. Средства, высвобожденные у налогоплательщика в результате использования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1" w:name="sub_42"/>
      <w:bookmarkEnd w:id="30"/>
      <w:r w:rsidRPr="00DC52F7">
        <w:rPr>
          <w:rFonts w:ascii="Times New Roman" w:hAnsi="Times New Roman" w:cs="Times New Roman"/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2" w:name="sub_421"/>
      <w:bookmarkEnd w:id="31"/>
      <w:r w:rsidRPr="00DC52F7">
        <w:rPr>
          <w:rFonts w:ascii="Times New Roman" w:hAnsi="Times New Roman" w:cs="Times New Roman"/>
          <w:sz w:val="28"/>
          <w:szCs w:val="28"/>
        </w:rPr>
        <w:t xml:space="preserve">а) затраты на освоение новых видов продукции, технологических процессов, техническое перевооружение, подготовку и переподготовку </w:t>
      </w:r>
      <w:r w:rsidRPr="00DC52F7">
        <w:rPr>
          <w:rFonts w:ascii="Times New Roman" w:hAnsi="Times New Roman" w:cs="Times New Roman"/>
          <w:sz w:val="28"/>
          <w:szCs w:val="28"/>
        </w:rPr>
        <w:lastRenderedPageBreak/>
        <w:t>кадров;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3" w:name="sub_422"/>
      <w:bookmarkEnd w:id="32"/>
      <w:r w:rsidRPr="00DC52F7">
        <w:rPr>
          <w:rFonts w:ascii="Times New Roman" w:hAnsi="Times New Roman" w:cs="Times New Roman"/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bookmarkEnd w:id="33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4" w:name="sub_1005"/>
      <w:r w:rsidRPr="00DC52F7">
        <w:rPr>
          <w:rFonts w:ascii="Times New Roman" w:hAnsi="Times New Roman" w:cs="Times New Roman"/>
          <w:sz w:val="28"/>
          <w:szCs w:val="28"/>
        </w:rPr>
        <w:t>5. Контроль и анализ эффективности действия льгот</w:t>
      </w:r>
    </w:p>
    <w:bookmarkEnd w:id="34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5" w:name="sub_51"/>
      <w:r w:rsidRPr="00DC52F7">
        <w:rPr>
          <w:rFonts w:ascii="Times New Roman" w:hAnsi="Times New Roman" w:cs="Times New Roman"/>
          <w:sz w:val="28"/>
          <w:szCs w:val="28"/>
        </w:rPr>
        <w:t>5.1. Контроль за выполнением налогового соглашения осуществляет Администрация.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6" w:name="sub_52"/>
      <w:bookmarkEnd w:id="35"/>
      <w:r w:rsidRPr="00DC52F7">
        <w:rPr>
          <w:rFonts w:ascii="Times New Roman" w:hAnsi="Times New Roman" w:cs="Times New Roman"/>
          <w:sz w:val="28"/>
          <w:szCs w:val="28"/>
        </w:rPr>
        <w:t xml:space="preserve">5.2. Заявители, пользующиеся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ьготой, ежегодно (нарастающим итогом) представляют в Администрацию отчет о выполнении инвестиционного проекта:</w:t>
      </w:r>
    </w:p>
    <w:bookmarkEnd w:id="36"/>
    <w:p w:rsidR="00D84B0A" w:rsidRPr="00DC52F7" w:rsidRDefault="00D84B0A" w:rsidP="00D84B0A">
      <w:pPr>
        <w:rPr>
          <w:rFonts w:ascii="Times New Roman" w:hAnsi="Times New Roman" w:cs="Times New Roman"/>
          <w:b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</w:t>
      </w:r>
      <w:r w:rsidR="009F0699" w:rsidRPr="00DC52F7">
        <w:rPr>
          <w:rFonts w:ascii="Times New Roman" w:hAnsi="Times New Roman" w:cs="Times New Roman"/>
          <w:sz w:val="28"/>
          <w:szCs w:val="28"/>
        </w:rPr>
        <w:t>налоговую декларацию по земельному налогу (с визой налогового органа), в которой обозначена высвободившаяся сумма в результате применения льготы</w:t>
      </w:r>
      <w:r w:rsidRPr="00DC52F7">
        <w:rPr>
          <w:rFonts w:ascii="Times New Roman" w:hAnsi="Times New Roman" w:cs="Times New Roman"/>
          <w:sz w:val="28"/>
          <w:szCs w:val="28"/>
        </w:rPr>
        <w:t>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7" w:name="sub_53"/>
      <w:r w:rsidRPr="00DC52F7">
        <w:rPr>
          <w:rFonts w:ascii="Times New Roman" w:hAnsi="Times New Roman" w:cs="Times New Roman"/>
          <w:sz w:val="28"/>
          <w:szCs w:val="28"/>
        </w:rPr>
        <w:t xml:space="preserve">5.3. Сведения, указанные в </w:t>
      </w:r>
      <w:r w:rsidRPr="00DC52F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п. 5.2</w:t>
      </w:r>
      <w:r w:rsidRPr="00DC52F7">
        <w:rPr>
          <w:rFonts w:ascii="Times New Roman" w:hAnsi="Times New Roman" w:cs="Times New Roman"/>
          <w:sz w:val="28"/>
          <w:szCs w:val="28"/>
        </w:rPr>
        <w:t xml:space="preserve">, должны быть представлены в сроки, предусмотренные законодательством для сдачи </w:t>
      </w:r>
      <w:r w:rsidR="009F0699" w:rsidRPr="00DC52F7">
        <w:rPr>
          <w:rFonts w:ascii="Times New Roman" w:hAnsi="Times New Roman" w:cs="Times New Roman"/>
          <w:sz w:val="28"/>
          <w:szCs w:val="28"/>
        </w:rPr>
        <w:t>налоговой декларации</w:t>
      </w:r>
      <w:r w:rsidRPr="00DC52F7">
        <w:rPr>
          <w:rFonts w:ascii="Times New Roman" w:hAnsi="Times New Roman" w:cs="Times New Roman"/>
          <w:sz w:val="28"/>
          <w:szCs w:val="28"/>
        </w:rPr>
        <w:t xml:space="preserve"> по земельному налогу.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8" w:name="sub_54"/>
      <w:bookmarkEnd w:id="37"/>
      <w:r w:rsidRPr="00DC52F7">
        <w:rPr>
          <w:rFonts w:ascii="Times New Roman" w:hAnsi="Times New Roman" w:cs="Times New Roman"/>
          <w:sz w:val="28"/>
          <w:szCs w:val="28"/>
        </w:rPr>
        <w:t xml:space="preserve">5.4. Администрация ежегодно составляет аналитическую справку о результатах действия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ьготы, содержащую следующую информацию:</w:t>
      </w:r>
    </w:p>
    <w:bookmarkEnd w:id="38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перечень налогоплательщиков, пользующихся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ьготой;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сумма средств, высвободившихся у налогоплательщиков в результате предоставления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ьготы, и направление их использования;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выводы о целесообразности применения установленной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9" w:name="sub_55"/>
      <w:r w:rsidRPr="00DC52F7">
        <w:rPr>
          <w:rFonts w:ascii="Times New Roman" w:hAnsi="Times New Roman" w:cs="Times New Roman"/>
          <w:sz w:val="28"/>
          <w:szCs w:val="28"/>
        </w:rPr>
        <w:t xml:space="preserve">5.5. Аналитическая справка по результатам финансового года ежегодно предоставляется </w:t>
      </w:r>
      <w:r w:rsidR="004F4270" w:rsidRPr="00DC52F7">
        <w:rPr>
          <w:rFonts w:ascii="Times New Roman" w:hAnsi="Times New Roman" w:cs="Times New Roman"/>
          <w:sz w:val="28"/>
          <w:szCs w:val="28"/>
        </w:rPr>
        <w:t>Совету народных депута</w:t>
      </w:r>
      <w:r w:rsidR="00DF515B" w:rsidRPr="00DC52F7">
        <w:rPr>
          <w:rFonts w:ascii="Times New Roman" w:hAnsi="Times New Roman" w:cs="Times New Roman"/>
          <w:sz w:val="28"/>
          <w:szCs w:val="28"/>
        </w:rPr>
        <w:t>тов муниципального образования «Город Майкоп»</w:t>
      </w:r>
      <w:r w:rsidRPr="00DC52F7">
        <w:rPr>
          <w:rFonts w:ascii="Times New Roman" w:hAnsi="Times New Roman" w:cs="Times New Roman"/>
          <w:sz w:val="28"/>
          <w:szCs w:val="28"/>
        </w:rPr>
        <w:t>.</w:t>
      </w:r>
    </w:p>
    <w:p w:rsidR="00415F2D" w:rsidRPr="00516BE7" w:rsidRDefault="00415F2D" w:rsidP="00415F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_______________________</w:t>
      </w:r>
      <w:bookmarkEnd w:id="39"/>
    </w:p>
    <w:sectPr w:rsidR="00415F2D" w:rsidRPr="00516BE7" w:rsidSect="00415F2D">
      <w:headerReference w:type="default" r:id="rId6"/>
      <w:pgSz w:w="11900" w:h="16800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2B" w:rsidRDefault="00AF152B" w:rsidP="00DA6501">
      <w:r>
        <w:separator/>
      </w:r>
    </w:p>
  </w:endnote>
  <w:endnote w:type="continuationSeparator" w:id="0">
    <w:p w:rsidR="00AF152B" w:rsidRDefault="00AF152B" w:rsidP="00DA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2B" w:rsidRDefault="00AF152B" w:rsidP="00DA6501">
      <w:r>
        <w:separator/>
      </w:r>
    </w:p>
  </w:footnote>
  <w:footnote w:type="continuationSeparator" w:id="0">
    <w:p w:rsidR="00AF152B" w:rsidRDefault="00AF152B" w:rsidP="00DA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494267"/>
      <w:docPartObj>
        <w:docPartGallery w:val="Page Numbers (Top of Page)"/>
        <w:docPartUnique/>
      </w:docPartObj>
    </w:sdtPr>
    <w:sdtEndPr/>
    <w:sdtContent>
      <w:p w:rsidR="00415F2D" w:rsidRDefault="00415F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220">
          <w:rPr>
            <w:noProof/>
          </w:rPr>
          <w:t>5</w:t>
        </w:r>
        <w:r>
          <w:fldChar w:fldCharType="end"/>
        </w:r>
      </w:p>
    </w:sdtContent>
  </w:sdt>
  <w:p w:rsidR="00520317" w:rsidRDefault="0052031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74"/>
    <w:rsid w:val="00057B55"/>
    <w:rsid w:val="00112416"/>
    <w:rsid w:val="00184FA3"/>
    <w:rsid w:val="001E63E1"/>
    <w:rsid w:val="001F33E9"/>
    <w:rsid w:val="00210CE7"/>
    <w:rsid w:val="002A095C"/>
    <w:rsid w:val="00383312"/>
    <w:rsid w:val="003E3DC1"/>
    <w:rsid w:val="00415F2D"/>
    <w:rsid w:val="004F4270"/>
    <w:rsid w:val="00516BE7"/>
    <w:rsid w:val="00520317"/>
    <w:rsid w:val="005272A8"/>
    <w:rsid w:val="005C5CAE"/>
    <w:rsid w:val="00604AA2"/>
    <w:rsid w:val="0061056A"/>
    <w:rsid w:val="006304DE"/>
    <w:rsid w:val="00635103"/>
    <w:rsid w:val="00643220"/>
    <w:rsid w:val="006A7D13"/>
    <w:rsid w:val="0073278E"/>
    <w:rsid w:val="00833CD6"/>
    <w:rsid w:val="00835448"/>
    <w:rsid w:val="00851774"/>
    <w:rsid w:val="008563AD"/>
    <w:rsid w:val="00884246"/>
    <w:rsid w:val="008B0196"/>
    <w:rsid w:val="009F0699"/>
    <w:rsid w:val="00A32E54"/>
    <w:rsid w:val="00A57EDB"/>
    <w:rsid w:val="00A57EDC"/>
    <w:rsid w:val="00A75E58"/>
    <w:rsid w:val="00AB3529"/>
    <w:rsid w:val="00AF152B"/>
    <w:rsid w:val="00C76D8B"/>
    <w:rsid w:val="00D80FBA"/>
    <w:rsid w:val="00D84B0A"/>
    <w:rsid w:val="00DA6501"/>
    <w:rsid w:val="00DC52F7"/>
    <w:rsid w:val="00DF515B"/>
    <w:rsid w:val="00E61235"/>
    <w:rsid w:val="00EB1C03"/>
    <w:rsid w:val="00EB6A88"/>
    <w:rsid w:val="00ED4F72"/>
    <w:rsid w:val="00EE321A"/>
    <w:rsid w:val="00F3227D"/>
    <w:rsid w:val="00FC1E50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C4E"/>
  <w15:chartTrackingRefBased/>
  <w15:docId w15:val="{42DB485D-28AE-41D8-9886-2279AFD2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5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50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A650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A650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A650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A650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A6501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DA65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50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65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50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DA6501"/>
    <w:pPr>
      <w:spacing w:before="75"/>
      <w:ind w:left="170" w:firstLine="0"/>
    </w:pPr>
    <w:rPr>
      <w:color w:val="353842"/>
    </w:rPr>
  </w:style>
  <w:style w:type="paragraph" w:styleId="ad">
    <w:name w:val="Balloon Text"/>
    <w:basedOn w:val="a"/>
    <w:link w:val="ae"/>
    <w:uiPriority w:val="99"/>
    <w:semiHidden/>
    <w:unhideWhenUsed/>
    <w:rsid w:val="001E63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63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Пользователь Windows</cp:lastModifiedBy>
  <cp:revision>29</cp:revision>
  <cp:lastPrinted>2020-09-09T08:28:00Z</cp:lastPrinted>
  <dcterms:created xsi:type="dcterms:W3CDTF">2020-06-30T10:59:00Z</dcterms:created>
  <dcterms:modified xsi:type="dcterms:W3CDTF">2020-12-02T13:12:00Z</dcterms:modified>
</cp:coreProperties>
</file>